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A8" w:rsidRPr="00FE662F" w:rsidRDefault="00F862A8" w:rsidP="00F862A8">
      <w:pPr>
        <w:jc w:val="left"/>
        <w:rPr>
          <w:rFonts w:ascii="仿宋" w:eastAsia="仿宋" w:hAnsi="仿宋"/>
          <w:b/>
          <w:sz w:val="30"/>
          <w:szCs w:val="30"/>
        </w:rPr>
      </w:pPr>
      <w:r w:rsidRPr="00FE662F">
        <w:rPr>
          <w:rFonts w:ascii="仿宋" w:eastAsia="仿宋" w:hAnsi="仿宋"/>
          <w:b/>
          <w:sz w:val="30"/>
          <w:szCs w:val="30"/>
        </w:rPr>
        <w:t>附件</w:t>
      </w:r>
      <w:r w:rsidRPr="00FE662F">
        <w:rPr>
          <w:rFonts w:ascii="仿宋" w:eastAsia="仿宋" w:hAnsi="仿宋" w:hint="eastAsia"/>
          <w:b/>
          <w:sz w:val="30"/>
          <w:szCs w:val="30"/>
        </w:rPr>
        <w:t>1：2024（第五届）中国橡胶新材料暨混炼</w:t>
      </w:r>
      <w:proofErr w:type="gramStart"/>
      <w:r w:rsidRPr="00FE662F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FE662F">
        <w:rPr>
          <w:rFonts w:ascii="仿宋" w:eastAsia="仿宋" w:hAnsi="仿宋" w:hint="eastAsia"/>
          <w:b/>
          <w:sz w:val="30"/>
          <w:szCs w:val="30"/>
        </w:rPr>
        <w:t>高峰论坛</w:t>
      </w:r>
    </w:p>
    <w:p w:rsidR="00F862A8" w:rsidRPr="00FE662F" w:rsidRDefault="00F862A8" w:rsidP="00F862A8">
      <w:pPr>
        <w:tabs>
          <w:tab w:val="left" w:pos="615"/>
          <w:tab w:val="left" w:pos="6090"/>
        </w:tabs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FE662F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10591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661"/>
        <w:gridCol w:w="408"/>
        <w:gridCol w:w="931"/>
        <w:gridCol w:w="504"/>
        <w:gridCol w:w="2125"/>
        <w:gridCol w:w="1246"/>
        <w:gridCol w:w="2249"/>
      </w:tblGrid>
      <w:tr w:rsidR="00F862A8" w:rsidRPr="00511989" w:rsidTr="00C008E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9124" w:type="dxa"/>
            <w:gridSpan w:val="7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862A8" w:rsidRPr="00511989" w:rsidTr="00C008E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629" w:type="dxa"/>
            <w:gridSpan w:val="5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862A8" w:rsidRPr="00511989" w:rsidTr="00C008E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862A8" w:rsidRPr="00511989" w:rsidTr="00C008E4">
        <w:trPr>
          <w:trHeight w:hRule="exact" w:val="1799"/>
          <w:jc w:val="center"/>
        </w:trPr>
        <w:tc>
          <w:tcPr>
            <w:tcW w:w="1467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参会者姓名</w:t>
            </w:r>
          </w:p>
        </w:tc>
        <w:tc>
          <w:tcPr>
            <w:tcW w:w="1661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25" w:type="dxa"/>
          </w:tcPr>
          <w:p w:rsidR="00F862A8" w:rsidRPr="001C5187" w:rsidRDefault="00F862A8" w:rsidP="00C008E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8月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27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日报到当天是否需要为您安排午餐和晚餐？</w:t>
            </w:r>
          </w:p>
          <w:p w:rsidR="00F862A8" w:rsidRPr="001C5187" w:rsidRDefault="00F862A8" w:rsidP="00C008E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请划“√”</w:t>
            </w:r>
            <w:proofErr w:type="gramEnd"/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495" w:type="dxa"/>
            <w:gridSpan w:val="2"/>
          </w:tcPr>
          <w:p w:rsidR="00F862A8" w:rsidRPr="001C5187" w:rsidRDefault="00F862A8" w:rsidP="00C008E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是否参加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8月29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日上午工厂参观？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</w:t>
            </w:r>
            <w:proofErr w:type="gramEnd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√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F862A8" w:rsidRPr="001C5187" w:rsidRDefault="00F862A8" w:rsidP="00C008E4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1C5187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  <w:szCs w:val="24"/>
              </w:rPr>
              <w:t>注：路线介绍如下，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名额有限，每人限报一条线路。</w:t>
            </w:r>
          </w:p>
        </w:tc>
      </w:tr>
      <w:tr w:rsidR="00F862A8" w:rsidRPr="00511989" w:rsidTr="00C008E4">
        <w:trPr>
          <w:trHeight w:hRule="exact" w:val="850"/>
          <w:jc w:val="center"/>
        </w:trPr>
        <w:tc>
          <w:tcPr>
            <w:tcW w:w="1467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F862A8" w:rsidRPr="00511989" w:rsidTr="00C008E4">
        <w:trPr>
          <w:trHeight w:hRule="exact" w:val="835"/>
          <w:jc w:val="center"/>
        </w:trPr>
        <w:tc>
          <w:tcPr>
            <w:tcW w:w="1467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F862A8" w:rsidRPr="00511989" w:rsidTr="00C008E4">
        <w:trPr>
          <w:trHeight w:hRule="exact" w:val="844"/>
          <w:jc w:val="center"/>
        </w:trPr>
        <w:tc>
          <w:tcPr>
            <w:tcW w:w="1467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F862A8" w:rsidRPr="00511989" w:rsidTr="00C008E4">
        <w:trPr>
          <w:trHeight w:hRule="exact" w:val="859"/>
          <w:jc w:val="center"/>
        </w:trPr>
        <w:tc>
          <w:tcPr>
            <w:tcW w:w="1467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F862A8" w:rsidRPr="00511989" w:rsidTr="00C008E4">
        <w:trPr>
          <w:trHeight w:val="6229"/>
          <w:jc w:val="center"/>
        </w:trPr>
        <w:tc>
          <w:tcPr>
            <w:tcW w:w="10591" w:type="dxa"/>
            <w:gridSpan w:val="8"/>
            <w:vAlign w:val="center"/>
          </w:tcPr>
          <w:p w:rsidR="00F862A8" w:rsidRPr="009D0FC8" w:rsidRDefault="00F862A8" w:rsidP="00C008E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8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29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日上午工厂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参观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路线分为以下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两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条供您选择：</w:t>
            </w:r>
          </w:p>
          <w:p w:rsidR="00F862A8" w:rsidRPr="004D1D89" w:rsidRDefault="00F862A8" w:rsidP="00C008E4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线路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1</w:t>
            </w: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：</w:t>
            </w:r>
            <w:r w:rsidRPr="004D1D89">
              <w:rPr>
                <w:rFonts w:ascii="仿宋" w:eastAsia="仿宋" w:hAnsi="仿宋" w:hint="eastAsia"/>
                <w:color w:val="000000" w:themeColor="text1"/>
                <w:sz w:val="24"/>
              </w:rPr>
              <w:t>浙江中瑞橡胶高分子材料股份有限公司</w:t>
            </w:r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（此线路仅限非混炼</w:t>
            </w:r>
            <w:proofErr w:type="gramStart"/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胶企业</w:t>
            </w:r>
            <w:proofErr w:type="gramEnd"/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参观，限报40人）</w:t>
            </w:r>
          </w:p>
          <w:p w:rsidR="00F862A8" w:rsidRPr="004D1D89" w:rsidRDefault="00F862A8" w:rsidP="00C008E4">
            <w:pPr>
              <w:spacing w:line="520" w:lineRule="exact"/>
              <w:rPr>
                <w:rFonts w:ascii="仿宋" w:eastAsia="仿宋" w:hAnsi="仿宋"/>
                <w:color w:val="000000" w:themeColor="text1"/>
                <w:spacing w:val="15"/>
                <w:sz w:val="24"/>
                <w:shd w:val="clear" w:color="auto" w:fill="FFFFFF"/>
              </w:rPr>
            </w:pP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线路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2</w:t>
            </w: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：</w:t>
            </w:r>
            <w:r w:rsidRPr="004D1D89">
              <w:rPr>
                <w:rFonts w:ascii="仿宋" w:eastAsia="仿宋" w:hAnsi="仿宋" w:hint="eastAsia"/>
                <w:color w:val="000000" w:themeColor="text1"/>
                <w:sz w:val="24"/>
              </w:rPr>
              <w:t>浙江天宏鞋业有限公司（此线路限报50人）</w:t>
            </w:r>
          </w:p>
          <w:p w:rsidR="00F862A8" w:rsidRPr="004D1D89" w:rsidRDefault="00F862A8" w:rsidP="00C008E4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由于</w:t>
            </w: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2</w:t>
            </w: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条参观线路同时进行，每人限报</w:t>
            </w: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一</w:t>
            </w: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条线路，名额有限，先报先得，报满即止。</w:t>
            </w:r>
          </w:p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F862A8" w:rsidRPr="009D0FC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本次会议您关注的问题有哪些？</w:t>
            </w: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862A8" w:rsidRPr="0051198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862A8" w:rsidRPr="009D0FC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您希望见到的参会者有哪些？</w:t>
            </w:r>
          </w:p>
          <w:p w:rsidR="00F862A8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862A8" w:rsidRPr="00465169" w:rsidRDefault="00F862A8" w:rsidP="00C008E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F862A8" w:rsidRPr="00F862A8" w:rsidRDefault="00F862A8">
      <w:bookmarkStart w:id="0" w:name="_GoBack"/>
      <w:bookmarkEnd w:id="0"/>
    </w:p>
    <w:sectPr w:rsidR="00F862A8" w:rsidRPr="00F862A8" w:rsidSect="00F862A8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8"/>
    <w:rsid w:val="00F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862A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F862A8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862A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F862A8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CRIA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2024-07-22T01:29:00Z</dcterms:created>
  <dcterms:modified xsi:type="dcterms:W3CDTF">2024-07-22T01:29:00Z</dcterms:modified>
</cp:coreProperties>
</file>